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8B" w:rsidRDefault="00D3513C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  <w:r>
        <w:rPr>
          <w:rFonts w:ascii="UD デジタル 教科書体 NK-R" w:eastAsia="UD デジタル 教科書体 NK-R" w:hAnsi="じゆうちょうフォント" w:hint="eastAsia"/>
          <w:noProof/>
          <w:sz w:val="40"/>
          <w:szCs w:val="4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-1304290</wp:posOffset>
            </wp:positionH>
            <wp:positionV relativeFrom="paragraph">
              <wp:posOffset>-1074420</wp:posOffset>
            </wp:positionV>
            <wp:extent cx="4564380" cy="1227455"/>
            <wp:effectExtent l="0" t="95250" r="0" b="2774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44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37" b="49837"/>
                    <a:stretch/>
                  </pic:blipFill>
                  <pic:spPr bwMode="auto">
                    <a:xfrm rot="20382831">
                      <a:off x="0" y="0"/>
                      <a:ext cx="4564380" cy="122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7740">
        <w:rPr>
          <w:rFonts w:ascii="UD デジタル 教科書体 NK-R" w:eastAsia="UD デジタル 教科書体 NK-R" w:hAnsi="じゆうちょうフォント" w:hint="eastAsia"/>
          <w:noProof/>
          <w:sz w:val="40"/>
          <w:szCs w:val="4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-733425</wp:posOffset>
            </wp:positionV>
            <wp:extent cx="1363980" cy="1019175"/>
            <wp:effectExtent l="0" t="0" r="762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19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98B" w:rsidRDefault="00643F0C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  <w:r>
        <w:rPr>
          <w:rFonts w:ascii="UD デジタル 教科書体 NK-R" w:eastAsia="UD デジタル 教科書体 NK-R" w:hAnsi="じゆうちょうフォント"/>
          <w:noProof/>
          <w:color w:val="FF0066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8.9pt;margin-top:4.25pt;width:508.5pt;height:11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" filled="f" stroked="f">
            <v:textbox>
              <w:txbxContent>
                <w:p w:rsidR="00C4698B" w:rsidRDefault="00C4698B" w:rsidP="00C4698B">
                  <w:pPr>
                    <w:spacing w:line="1140" w:lineRule="exact"/>
                    <w:jc w:val="center"/>
                    <w:rPr>
                      <w:rFonts w:ascii="UD デジタル 教科書体 NK-R" w:eastAsia="UD デジタル 教科書体 NK-R" w:hAnsi="じゆうちょうフォント"/>
                      <w:sz w:val="96"/>
                      <w:szCs w:val="96"/>
                    </w:rPr>
                  </w:pPr>
                  <w:r w:rsidRPr="00203DD3">
                    <w:rPr>
                      <w:rFonts w:ascii="UD デジタル 教科書体 NK-R" w:eastAsia="UD デジタル 教科書体 NK-R" w:hAnsi="じゆうちょうフォント" w:hint="eastAsia"/>
                      <w:color w:val="FF0066"/>
                      <w:sz w:val="96"/>
                      <w:szCs w:val="96"/>
                    </w:rPr>
                    <w:t>Ｓ</w:t>
                  </w:r>
                  <w:r w:rsidRPr="00203DD3">
                    <w:rPr>
                      <w:rFonts w:ascii="UD デジタル 教科書体 NK-R" w:eastAsia="UD デジタル 教科書体 NK-R" w:hAnsi="じゆうちょうフォント" w:hint="eastAsia"/>
                      <w:color w:val="FF0000"/>
                      <w:sz w:val="96"/>
                      <w:szCs w:val="96"/>
                    </w:rPr>
                    <w:t>Ｏ</w:t>
                  </w:r>
                  <w:r w:rsidRPr="00203DD3">
                    <w:rPr>
                      <w:rFonts w:ascii="UD デジタル 教科書体 NK-R" w:eastAsia="UD デジタル 教科書体 NK-R" w:hAnsi="じゆうちょうフォント" w:hint="eastAsia"/>
                      <w:color w:val="0070C0"/>
                      <w:sz w:val="96"/>
                      <w:szCs w:val="96"/>
                    </w:rPr>
                    <w:t>Ｋ</w:t>
                  </w:r>
                  <w:r w:rsidRPr="00203DD3">
                    <w:rPr>
                      <w:rFonts w:ascii="UD デジタル 教科書体 NK-R" w:eastAsia="UD デジタル 教科書体 NK-R" w:hAnsi="じゆうちょうフォント" w:hint="eastAsia"/>
                      <w:color w:val="00B050"/>
                      <w:sz w:val="96"/>
                      <w:szCs w:val="96"/>
                    </w:rPr>
                    <w:t>Ｋ</w:t>
                  </w:r>
                  <w:r w:rsidRPr="00203DD3">
                    <w:rPr>
                      <w:rFonts w:ascii="UD デジタル 教科書体 NK-R" w:eastAsia="UD デジタル 教科書体 NK-R" w:hAnsi="じゆうちょうフォント" w:hint="eastAsia"/>
                      <w:color w:val="7030A0"/>
                      <w:sz w:val="96"/>
                      <w:szCs w:val="96"/>
                    </w:rPr>
                    <w:t>Ｉ</w:t>
                  </w:r>
                  <w:r w:rsidRPr="00203DD3">
                    <w:rPr>
                      <w:rFonts w:ascii="UD デジタル 教科書体 NK-R" w:eastAsia="UD デジタル 教科書体 NK-R" w:hAnsi="じゆうちょうフォント" w:hint="eastAsia"/>
                      <w:sz w:val="96"/>
                      <w:szCs w:val="96"/>
                    </w:rPr>
                    <w:t>の体験授業</w:t>
                  </w:r>
                </w:p>
                <w:p w:rsidR="00C4698B" w:rsidRPr="00970C15" w:rsidRDefault="00D3513C" w:rsidP="00047740">
                  <w:pPr>
                    <w:spacing w:line="820" w:lineRule="exact"/>
                    <w:jc w:val="center"/>
                    <w:rPr>
                      <w:rFonts w:ascii="UD デジタル 教科書体 NK-R" w:eastAsia="UD デジタル 教科書体 NK-R" w:hAnsi="じゆうちょうフォント"/>
                      <w:sz w:val="44"/>
                      <w:szCs w:val="44"/>
                    </w:rPr>
                  </w:pPr>
                  <w:r>
                    <w:rPr>
                      <w:rFonts w:ascii="UD デジタル 教科書体 NK-R" w:eastAsia="UD デジタル 教科書体 NK-R" w:hAnsi="じゆうちょうフォント" w:hint="eastAsia"/>
                      <w:sz w:val="72"/>
                      <w:szCs w:val="72"/>
                    </w:rPr>
                    <w:t>9</w:t>
                  </w:r>
                  <w:r w:rsidR="00C4698B" w:rsidRPr="00203DD3">
                    <w:rPr>
                      <w:rFonts w:ascii="UD デジタル 教科書体 NK-R" w:eastAsia="UD デジタル 教科書体 NK-R" w:hAnsi="じゆうちょうフォント" w:hint="eastAsia"/>
                      <w:sz w:val="72"/>
                      <w:szCs w:val="72"/>
                    </w:rPr>
                    <w:t>/</w:t>
                  </w:r>
                  <w:r>
                    <w:rPr>
                      <w:rFonts w:ascii="UD デジタル 教科書体 NK-R" w:eastAsia="UD デジタル 教科書体 NK-R" w:hAnsi="じゆうちょうフォント" w:hint="eastAsia"/>
                      <w:sz w:val="72"/>
                      <w:szCs w:val="72"/>
                    </w:rPr>
                    <w:t>15</w:t>
                  </w:r>
                  <w:r w:rsidR="00C4698B" w:rsidRPr="00203DD3">
                    <w:rPr>
                      <w:rFonts w:ascii="UD デジタル 教科書体 NK-R" w:eastAsia="UD デジタル 教科書体 NK-R" w:hAnsi="じゆうちょうフォント" w:hint="eastAsia"/>
                      <w:sz w:val="72"/>
                      <w:szCs w:val="72"/>
                    </w:rPr>
                    <w:t>(</w:t>
                  </w:r>
                  <w:r w:rsidR="00AB3D99">
                    <w:rPr>
                      <w:rFonts w:ascii="UD デジタル 教科書体 NK-R" w:eastAsia="UD デジタル 教科書体 NK-R" w:hAnsi="じゆうちょうフォント" w:hint="eastAsia"/>
                      <w:sz w:val="72"/>
                      <w:szCs w:val="72"/>
                    </w:rPr>
                    <w:t>土</w:t>
                  </w:r>
                  <w:r w:rsidR="00C4698B" w:rsidRPr="00203DD3">
                    <w:rPr>
                      <w:rFonts w:ascii="UD デジタル 教科書体 NK-R" w:eastAsia="UD デジタル 教科書体 NK-R" w:hAnsi="じゆうちょうフォント" w:hint="eastAsia"/>
                      <w:sz w:val="72"/>
                      <w:szCs w:val="72"/>
                    </w:rPr>
                    <w:t>)</w:t>
                  </w:r>
                  <w:r w:rsidR="00C4698B" w:rsidRPr="00970C15">
                    <w:rPr>
                      <w:rFonts w:ascii="UD デジタル 教科書体 NK-R" w:eastAsia="UD デジタル 教科書体 NK-R" w:hAnsi="じゆうちょうフォント" w:hint="eastAsia"/>
                      <w:sz w:val="44"/>
                      <w:szCs w:val="44"/>
                    </w:rPr>
                    <w:t>10：30スタート</w:t>
                  </w:r>
                </w:p>
                <w:p w:rsidR="00C4698B" w:rsidRPr="00C4698B" w:rsidRDefault="00C4698B"/>
              </w:txbxContent>
            </v:textbox>
          </v:shape>
        </w:pict>
      </w:r>
    </w:p>
    <w:p w:rsidR="00C4698B" w:rsidRDefault="00C4698B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</w:p>
    <w:p w:rsidR="00C4698B" w:rsidRDefault="00D3513C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  <w:r>
        <w:rPr>
          <w:rFonts w:ascii="UD デジタル 教科書体 NK-R" w:eastAsia="UD デジタル 教科書体 NK-R" w:hAnsi="じゆうちょうフォント"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133985</wp:posOffset>
            </wp:positionV>
            <wp:extent cx="1093470" cy="1036320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17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740">
        <w:rPr>
          <w:rFonts w:ascii="UD デジタル 教科書体 NK-R" w:eastAsia="UD デジタル 教科書体 NK-R" w:hAnsi="じゆうちょうフォント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36195</wp:posOffset>
            </wp:positionV>
            <wp:extent cx="771525" cy="872490"/>
            <wp:effectExtent l="0" t="0" r="9525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871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98B" w:rsidRDefault="00C4698B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</w:p>
    <w:p w:rsidR="00047740" w:rsidRDefault="00047740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</w:p>
    <w:p w:rsidR="00203DD3" w:rsidRPr="00203DD3" w:rsidRDefault="00203DD3">
      <w:pPr>
        <w:rPr>
          <w:rFonts w:ascii="UD デジタル 教科書体 NK-R" w:eastAsia="UD デジタル 教科書体 NK-R" w:hAnsi="じゆうちょうフォント"/>
          <w:sz w:val="20"/>
          <w:szCs w:val="20"/>
        </w:rPr>
      </w:pPr>
    </w:p>
    <w:tbl>
      <w:tblPr>
        <w:tblStyle w:val="2"/>
        <w:tblW w:w="10138" w:type="dxa"/>
        <w:tblInd w:w="-459" w:type="dxa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203DD3" w:rsidTr="00A94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03DD3" w:rsidRPr="00203DD3" w:rsidRDefault="00203DD3" w:rsidP="00203DD3">
            <w:pPr>
              <w:jc w:val="center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 w:rsidRPr="00203DD3"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学　科</w:t>
            </w:r>
          </w:p>
        </w:tc>
        <w:tc>
          <w:tcPr>
            <w:tcW w:w="5352" w:type="dxa"/>
          </w:tcPr>
          <w:p w:rsidR="00203DD3" w:rsidRPr="00203DD3" w:rsidRDefault="00203DD3" w:rsidP="0020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 w:rsidRPr="00203DD3"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体験メニュー</w:t>
            </w:r>
          </w:p>
        </w:tc>
      </w:tr>
      <w:tr w:rsidR="00203DD3" w:rsidTr="00A9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03DD3" w:rsidRPr="00970C15" w:rsidRDefault="00203DD3" w:rsidP="00203DD3">
            <w:pPr>
              <w:rPr>
                <w:rFonts w:ascii="UD デジタル 教科書体 NK-R" w:eastAsia="UD デジタル 教科書体 NK-R" w:hAnsi="じゆうちょうフォント"/>
                <w:sz w:val="36"/>
                <w:szCs w:val="36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36"/>
                <w:szCs w:val="36"/>
              </w:rPr>
              <w:t>医療秘書科</w:t>
            </w:r>
          </w:p>
        </w:tc>
        <w:tc>
          <w:tcPr>
            <w:tcW w:w="53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03DD3" w:rsidRPr="00203DD3" w:rsidRDefault="00AB3D99" w:rsidP="0020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病院受付体験</w:t>
            </w:r>
          </w:p>
        </w:tc>
      </w:tr>
      <w:tr w:rsidR="00203DD3" w:rsidTr="00A9485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203DD3" w:rsidRPr="00970C15" w:rsidRDefault="00203DD3" w:rsidP="00203DD3">
            <w:pPr>
              <w:rPr>
                <w:rFonts w:ascii="UD デジタル 教科書体 NK-R" w:eastAsia="UD デジタル 教科書体 NK-R" w:hAnsi="じゆうちょうフォント"/>
                <w:sz w:val="36"/>
                <w:szCs w:val="36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36"/>
                <w:szCs w:val="36"/>
              </w:rPr>
              <w:t>医療マネジメント科</w:t>
            </w:r>
          </w:p>
        </w:tc>
        <w:tc>
          <w:tcPr>
            <w:tcW w:w="5352" w:type="dxa"/>
            <w:vAlign w:val="center"/>
          </w:tcPr>
          <w:p w:rsidR="00203DD3" w:rsidRPr="00203DD3" w:rsidRDefault="00D3513C" w:rsidP="0020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医事コンピュータ</w:t>
            </w:r>
            <w:r w:rsidR="009D1706" w:rsidRPr="009D1706"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入門</w:t>
            </w:r>
          </w:p>
        </w:tc>
      </w:tr>
      <w:tr w:rsidR="00203DD3" w:rsidTr="00A9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03DD3" w:rsidRPr="00970C15" w:rsidRDefault="00203DD3" w:rsidP="00203DD3">
            <w:pPr>
              <w:rPr>
                <w:rFonts w:ascii="UD デジタル 教科書体 NK-R" w:eastAsia="UD デジタル 教科書体 NK-R" w:hAnsi="じゆうちょうフォント"/>
                <w:sz w:val="36"/>
                <w:szCs w:val="36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36"/>
                <w:szCs w:val="36"/>
              </w:rPr>
              <w:t>くすり・調剤事務科</w:t>
            </w:r>
          </w:p>
        </w:tc>
        <w:tc>
          <w:tcPr>
            <w:tcW w:w="53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03DD3" w:rsidRPr="00203DD3" w:rsidRDefault="00D3513C" w:rsidP="0020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noProof/>
                <w:sz w:val="36"/>
                <w:szCs w:val="36"/>
              </w:rPr>
              <w:t>食中毒</w:t>
            </w:r>
            <w:r w:rsidR="00AB3D99">
              <w:rPr>
                <w:rFonts w:ascii="UD デジタル 教科書体 NK-R" w:eastAsia="UD デジタル 教科書体 NK-R" w:hAnsi="じゆうちょうフォント" w:hint="eastAsia"/>
                <w:noProof/>
                <w:sz w:val="36"/>
                <w:szCs w:val="36"/>
              </w:rPr>
              <w:t>について</w:t>
            </w:r>
          </w:p>
        </w:tc>
      </w:tr>
      <w:tr w:rsidR="00203DD3" w:rsidTr="00A9485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203DD3" w:rsidRPr="00970C15" w:rsidRDefault="00203DD3" w:rsidP="00203DD3">
            <w:pPr>
              <w:rPr>
                <w:rFonts w:ascii="UD デジタル 教科書体 NK-R" w:eastAsia="UD デジタル 教科書体 NK-R" w:hAnsi="じゆうちょうフォント"/>
                <w:sz w:val="36"/>
                <w:szCs w:val="36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36"/>
                <w:szCs w:val="36"/>
              </w:rPr>
              <w:t>介護福祉科</w:t>
            </w:r>
          </w:p>
        </w:tc>
        <w:tc>
          <w:tcPr>
            <w:tcW w:w="5352" w:type="dxa"/>
            <w:vAlign w:val="center"/>
          </w:tcPr>
          <w:p w:rsidR="00D3513C" w:rsidRDefault="00D3513C" w:rsidP="0020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自分のペースで</w:t>
            </w:r>
          </w:p>
          <w:p w:rsidR="00203DD3" w:rsidRPr="00203DD3" w:rsidRDefault="00D3513C" w:rsidP="00C917BC">
            <w:pPr>
              <w:ind w:firstLineChars="400" w:firstLine="1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食べるための工夫</w:t>
            </w:r>
          </w:p>
        </w:tc>
      </w:tr>
      <w:tr w:rsidR="00203DD3" w:rsidTr="00A9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03DD3" w:rsidRPr="00970C15" w:rsidRDefault="00203DD3" w:rsidP="00203DD3">
            <w:pPr>
              <w:rPr>
                <w:rFonts w:ascii="UD デジタル 教科書体 NK-R" w:eastAsia="UD デジタル 教科書体 NK-R" w:hAnsi="じゆうちょうフォント"/>
                <w:sz w:val="36"/>
                <w:szCs w:val="36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36"/>
                <w:szCs w:val="36"/>
              </w:rPr>
              <w:t>鍼灸医療科</w:t>
            </w:r>
          </w:p>
        </w:tc>
        <w:tc>
          <w:tcPr>
            <w:tcW w:w="53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513C" w:rsidRDefault="00D3513C" w:rsidP="00AB3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実際に鍼を鍼枕に</w:t>
            </w:r>
          </w:p>
          <w:p w:rsidR="00203DD3" w:rsidRPr="00203DD3" w:rsidRDefault="00D3513C" w:rsidP="00C917BC">
            <w:pPr>
              <w:ind w:firstLineChars="400" w:firstLine="1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打ってみよう</w:t>
            </w:r>
          </w:p>
        </w:tc>
      </w:tr>
      <w:tr w:rsidR="00203DD3" w:rsidTr="00A9485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203DD3" w:rsidRPr="00970C15" w:rsidRDefault="00203DD3" w:rsidP="00A94856">
            <w:pPr>
              <w:rPr>
                <w:rFonts w:ascii="UD デジタル 教科書体 NK-R" w:eastAsia="UD デジタル 教科書体 NK-R" w:hAnsi="じゆうちょうフォント"/>
                <w:sz w:val="36"/>
                <w:szCs w:val="36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36"/>
                <w:szCs w:val="36"/>
              </w:rPr>
              <w:t>字幕制作・速記者養成科</w:t>
            </w:r>
          </w:p>
        </w:tc>
        <w:tc>
          <w:tcPr>
            <w:tcW w:w="5352" w:type="dxa"/>
            <w:vAlign w:val="center"/>
          </w:tcPr>
          <w:p w:rsidR="00203DD3" w:rsidRPr="00203DD3" w:rsidRDefault="00970C15" w:rsidP="0020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じゆうちょうフォント"/>
                <w:sz w:val="40"/>
                <w:szCs w:val="40"/>
              </w:rPr>
            </w:pPr>
            <w:r w:rsidRPr="00970C15">
              <w:rPr>
                <w:rFonts w:ascii="UD デジタル 教科書体 NK-R" w:eastAsia="UD デジタル 教科書体 NK-R" w:hAnsi="じゆうちょうフォント" w:hint="eastAsia"/>
                <w:sz w:val="40"/>
                <w:szCs w:val="40"/>
              </w:rPr>
              <w:t>聞き取りタイピング</w:t>
            </w:r>
          </w:p>
        </w:tc>
        <w:bookmarkStart w:id="0" w:name="_GoBack"/>
        <w:bookmarkEnd w:id="0"/>
      </w:tr>
    </w:tbl>
    <w:p w:rsidR="00203DD3" w:rsidRDefault="00643F0C" w:rsidP="00970C15">
      <w:pPr>
        <w:jc w:val="center"/>
        <w:rPr>
          <w:rFonts w:ascii="UD デジタル 教科書体 NK-R" w:eastAsia="UD デジタル 教科書体 NK-R" w:hAnsi="じゆうちょうフォント"/>
          <w:sz w:val="36"/>
          <w:szCs w:val="36"/>
        </w:rPr>
      </w:pPr>
      <w:r>
        <w:rPr>
          <w:rFonts w:ascii="UD デジタル 教科書体 NK-R" w:eastAsia="UD デジタル 教科書体 NK-R" w:hAnsi="じゆうちょうフォント"/>
          <w:noProof/>
          <w:sz w:val="36"/>
          <w:szCs w:val="36"/>
        </w:rPr>
        <w:pict>
          <v:shape id="_x0000_s1027" type="#_x0000_t202" style="position:absolute;left:0;text-align:left;margin-left:0;margin-top:0;width:503.25pt;height:110.55pt;z-index:25166284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" filled="f" stroked="f">
            <v:textbox style="mso-fit-shape-to-text:t">
              <w:txbxContent>
                <w:p w:rsidR="00047740" w:rsidRDefault="00047740" w:rsidP="00047740">
                  <w:pPr>
                    <w:jc w:val="center"/>
                  </w:pPr>
                  <w:r w:rsidRPr="00970C15">
                    <w:rPr>
                      <w:rFonts w:ascii="UD デジタル 教科書体 NK-R" w:eastAsia="UD デジタル 教科書体 NK-R" w:hAnsi="じゆうちょうフォント" w:hint="eastAsia"/>
                      <w:sz w:val="36"/>
                      <w:szCs w:val="36"/>
                    </w:rPr>
                    <w:t>※受付は開始時間の</w:t>
                  </w:r>
                  <w:r w:rsidRPr="00970C15">
                    <w:rPr>
                      <w:rFonts w:ascii="UD デジタル 教科書体 NK-R" w:eastAsia="UD デジタル 教科書体 NK-R" w:hAnsi="じゆうちょうフォント" w:hint="eastAsia"/>
                      <w:sz w:val="36"/>
                      <w:szCs w:val="36"/>
                      <w:u w:val="single"/>
                    </w:rPr>
                    <w:t>30分前</w:t>
                  </w:r>
                  <w:r w:rsidRPr="00970C15">
                    <w:rPr>
                      <w:rFonts w:ascii="UD デジタル 教科書体 NK-R" w:eastAsia="UD デジタル 教科書体 NK-R" w:hAnsi="じゆうちょうフォント" w:hint="eastAsia"/>
                      <w:sz w:val="36"/>
                      <w:szCs w:val="36"/>
                    </w:rPr>
                    <w:t>より行います。</w:t>
                  </w:r>
                </w:p>
              </w:txbxContent>
            </v:textbox>
          </v:shape>
        </w:pict>
      </w:r>
    </w:p>
    <w:p w:rsidR="00970C15" w:rsidRDefault="00643F0C" w:rsidP="00CB0994">
      <w:pPr>
        <w:spacing w:line="240" w:lineRule="exact"/>
        <w:jc w:val="center"/>
        <w:rPr>
          <w:rFonts w:ascii="UD デジタル 教科書体 NK-R" w:eastAsia="UD デジタル 教科書体 NK-R" w:hAnsi="じゆうちょうフォント"/>
          <w:sz w:val="36"/>
          <w:szCs w:val="36"/>
        </w:rPr>
      </w:pPr>
      <w:r>
        <w:rPr>
          <w:rFonts w:ascii="UD デジタル 教科書体 NK-R" w:eastAsia="UD デジタル 教科書体 NK-R" w:hAnsi="じゆうちょうフォント"/>
          <w:noProof/>
          <w:sz w:val="36"/>
          <w:szCs w:val="36"/>
        </w:rPr>
        <w:pict>
          <v:roundrect id="角丸四角形 2" o:spid="_x0000_s1028" style="position:absolute;left:0;text-align:left;margin-left:34.1pt;margin-top:95pt;width:387.75pt;height:108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" fillcolor="#4f81bd [3204]" strokecolor="#243f60 [1604]" strokeweight="2pt">
            <v:textbox>
              <w:txbxContent>
                <w:p w:rsidR="0086559B" w:rsidRDefault="0086559B" w:rsidP="0086559B">
                  <w:pPr>
                    <w:jc w:val="center"/>
                    <w:rPr>
                      <w:sz w:val="52"/>
                      <w:szCs w:val="52"/>
                    </w:rPr>
                  </w:pPr>
                  <w:r w:rsidRPr="0086559B">
                    <w:rPr>
                      <w:rFonts w:hint="eastAsia"/>
                      <w:sz w:val="52"/>
                      <w:szCs w:val="52"/>
                    </w:rPr>
                    <w:t>保護者説明会</w:t>
                  </w:r>
                </w:p>
                <w:p w:rsidR="0086559B" w:rsidRDefault="0086559B" w:rsidP="0086559B">
                  <w:pPr>
                    <w:spacing w:line="320" w:lineRule="exact"/>
                    <w:jc w:val="center"/>
                    <w:rPr>
                      <w:sz w:val="32"/>
                      <w:szCs w:val="32"/>
                    </w:rPr>
                  </w:pPr>
                  <w:r w:rsidRPr="0086559B">
                    <w:rPr>
                      <w:rFonts w:hint="eastAsia"/>
                      <w:sz w:val="32"/>
                      <w:szCs w:val="32"/>
                    </w:rPr>
                    <w:t>就職・学費・奨学金の説明を致します</w:t>
                  </w:r>
                  <w:r>
                    <w:rPr>
                      <w:rFonts w:hint="eastAsia"/>
                      <w:sz w:val="32"/>
                      <w:szCs w:val="32"/>
                    </w:rPr>
                    <w:t>。</w:t>
                  </w:r>
                </w:p>
                <w:p w:rsidR="0086559B" w:rsidRPr="0086559B" w:rsidRDefault="0086559B" w:rsidP="0086559B">
                  <w:pPr>
                    <w:spacing w:line="320" w:lineRule="exac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担当者との個別相談もできます。</w:t>
                  </w:r>
                </w:p>
              </w:txbxContent>
            </v:textbox>
          </v:roundrect>
        </w:pict>
      </w:r>
      <w:r w:rsidR="00F64339">
        <w:rPr>
          <w:rFonts w:ascii="UD デジタル 教科書体 NK-R" w:eastAsia="UD デジタル 教科書体 NK-R" w:hAnsi="じゆうちょうフォント" w:hint="eastAsia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205740</wp:posOffset>
            </wp:positionV>
            <wp:extent cx="1015365" cy="9048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じゆうちょうフォント"/>
          <w:noProof/>
          <w:sz w:val="36"/>
          <w:szCs w:val="36"/>
        </w:rPr>
        <w:pict>
          <v:shape id="_x0000_s1029" type="#_x0000_t202" style="position:absolute;left:0;text-align:left;margin-left:27.75pt;margin-top:59pt;width:99.55pt;height:110.55pt;rotation:-984364fd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" fillcolor="white [3201]" strokecolor="#4f81bd [3204]" strokeweight="2pt">
            <v:textbox style="mso-fit-shape-to-text:t">
              <w:txbxContent>
                <w:p w:rsidR="00970C15" w:rsidRPr="00970C15" w:rsidRDefault="00970C15" w:rsidP="00970C15">
                  <w:pPr>
                    <w:jc w:val="center"/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</w:pPr>
                  <w:r w:rsidRPr="00970C15">
                    <w:rPr>
                      <w:rFonts w:ascii="UD デジタル 教科書体 NK-R" w:eastAsia="UD デジタル 教科書体 NK-R" w:hint="eastAsia"/>
                      <w:sz w:val="36"/>
                      <w:szCs w:val="36"/>
                    </w:rPr>
                    <w:t>同時開催</w:t>
                  </w:r>
                </w:p>
              </w:txbxContent>
            </v:textbox>
          </v:shape>
        </w:pict>
      </w:r>
      <w:r w:rsidR="009D1706">
        <w:rPr>
          <w:rFonts w:ascii="UD デジタル 教科書体 NK-R" w:eastAsia="UD デジタル 教科書体 NK-R" w:hAnsi="じゆうちょうフォント" w:hint="eastAsia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1291590</wp:posOffset>
            </wp:positionV>
            <wp:extent cx="1635760" cy="1285875"/>
            <wp:effectExtent l="0" t="0" r="254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62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0C15" w:rsidSect="00203DD3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F5" w:rsidRDefault="00EC08F5" w:rsidP="0093188F">
      <w:r>
        <w:separator/>
      </w:r>
    </w:p>
  </w:endnote>
  <w:endnote w:type="continuationSeparator" w:id="0">
    <w:p w:rsidR="00EC08F5" w:rsidRDefault="00EC08F5" w:rsidP="0093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じゆうちょうフォント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F5" w:rsidRDefault="00EC08F5" w:rsidP="0093188F">
      <w:r>
        <w:separator/>
      </w:r>
    </w:p>
  </w:footnote>
  <w:footnote w:type="continuationSeparator" w:id="0">
    <w:p w:rsidR="00EC08F5" w:rsidRDefault="00EC08F5" w:rsidP="0093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DD3"/>
    <w:rsid w:val="00047740"/>
    <w:rsid w:val="001806D3"/>
    <w:rsid w:val="00203DD3"/>
    <w:rsid w:val="002A6EDC"/>
    <w:rsid w:val="002E3F9C"/>
    <w:rsid w:val="004272EF"/>
    <w:rsid w:val="004F439D"/>
    <w:rsid w:val="00500975"/>
    <w:rsid w:val="005E4B4C"/>
    <w:rsid w:val="00643F0C"/>
    <w:rsid w:val="00683FE7"/>
    <w:rsid w:val="00745D33"/>
    <w:rsid w:val="007507CC"/>
    <w:rsid w:val="0086559B"/>
    <w:rsid w:val="00874ECE"/>
    <w:rsid w:val="0093188F"/>
    <w:rsid w:val="00970C15"/>
    <w:rsid w:val="009D1706"/>
    <w:rsid w:val="009E1F81"/>
    <w:rsid w:val="00A9427D"/>
    <w:rsid w:val="00A94856"/>
    <w:rsid w:val="00AB3D99"/>
    <w:rsid w:val="00C231B5"/>
    <w:rsid w:val="00C4698B"/>
    <w:rsid w:val="00C77260"/>
    <w:rsid w:val="00C917BC"/>
    <w:rsid w:val="00CB0994"/>
    <w:rsid w:val="00CC09A5"/>
    <w:rsid w:val="00D3513C"/>
    <w:rsid w:val="00E864D1"/>
    <w:rsid w:val="00EC08F5"/>
    <w:rsid w:val="00F64339"/>
    <w:rsid w:val="00FB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D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203D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3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88F"/>
  </w:style>
  <w:style w:type="paragraph" w:styleId="a8">
    <w:name w:val="footer"/>
    <w:basedOn w:val="a"/>
    <w:link w:val="a9"/>
    <w:uiPriority w:val="99"/>
    <w:unhideWhenUsed/>
    <w:rsid w:val="0093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4371-736D-4965-A946-9024F632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川口学園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hanai</dc:creator>
  <cp:lastModifiedBy>Windows User</cp:lastModifiedBy>
  <cp:revision>3</cp:revision>
  <cp:lastPrinted>2018-08-26T03:52:00Z</cp:lastPrinted>
  <dcterms:created xsi:type="dcterms:W3CDTF">2018-08-26T03:04:00Z</dcterms:created>
  <dcterms:modified xsi:type="dcterms:W3CDTF">2018-08-26T06:40:00Z</dcterms:modified>
</cp:coreProperties>
</file>